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60" w:rsidRDefault="00D91795">
      <w:pPr>
        <w:spacing w:after="581"/>
        <w:ind w:left="209"/>
        <w:jc w:val="center"/>
      </w:pPr>
      <w:bookmarkStart w:id="0" w:name="_GoBack"/>
      <w:bookmarkEnd w:id="0"/>
      <w:r>
        <w:rPr>
          <w:rFonts w:ascii="Corbel" w:eastAsia="Corbel" w:hAnsi="Corbel" w:cs="Corbel"/>
          <w:sz w:val="24"/>
        </w:rPr>
        <w:t xml:space="preserve">RICHIESTA DI CONTRIBUTO PER INIZIATIVE CON FINALITÀ DIDATTICA </w:t>
      </w:r>
    </w:p>
    <w:p w:rsidR="00600960" w:rsidRDefault="00D91795">
      <w:pPr>
        <w:numPr>
          <w:ilvl w:val="0"/>
          <w:numId w:val="1"/>
        </w:numPr>
        <w:spacing w:after="880" w:line="265" w:lineRule="auto"/>
        <w:ind w:hanging="176"/>
      </w:pPr>
      <w:r>
        <w:rPr>
          <w:rFonts w:ascii="Corbel" w:eastAsia="Corbel" w:hAnsi="Corbel" w:cs="Corbel"/>
          <w:b/>
          <w:sz w:val="24"/>
        </w:rPr>
        <w:t>Coordinatore</w:t>
      </w:r>
      <w:r>
        <w:rPr>
          <w:rFonts w:ascii="Corbel" w:eastAsia="Corbel" w:hAnsi="Corbel" w:cs="Corbel"/>
          <w:sz w:val="24"/>
        </w:rPr>
        <w:t>:</w:t>
      </w:r>
    </w:p>
    <w:p w:rsidR="00600960" w:rsidRDefault="00D91795">
      <w:pPr>
        <w:numPr>
          <w:ilvl w:val="0"/>
          <w:numId w:val="1"/>
        </w:numPr>
        <w:spacing w:after="0" w:line="265" w:lineRule="auto"/>
        <w:ind w:hanging="176"/>
      </w:pPr>
      <w:r>
        <w:rPr>
          <w:rFonts w:ascii="Corbel" w:eastAsia="Corbel" w:hAnsi="Corbel" w:cs="Corbel"/>
          <w:b/>
          <w:sz w:val="24"/>
        </w:rPr>
        <w:t>Comitato organizzatore e altri enti coinvolti:</w:t>
      </w:r>
    </w:p>
    <w:p w:rsidR="00600960" w:rsidRDefault="00D91795">
      <w:pPr>
        <w:spacing w:after="885" w:line="248" w:lineRule="auto"/>
        <w:ind w:left="203" w:hanging="10"/>
        <w:jc w:val="both"/>
      </w:pPr>
      <w:r>
        <w:rPr>
          <w:rFonts w:ascii="Corbel" w:eastAsia="Corbel" w:hAnsi="Corbel" w:cs="Corbel"/>
          <w:i/>
          <w:sz w:val="24"/>
        </w:rPr>
        <w:t xml:space="preserve">Indicare tutte le persone e gli enti coinvolti nell’organizzazione dell’attività (p.e. in caso di collaborazioni con privati o </w:t>
      </w:r>
      <w:r>
        <w:rPr>
          <w:rFonts w:ascii="Corbel" w:eastAsia="Corbel" w:hAnsi="Corbel" w:cs="Corbel"/>
          <w:i/>
          <w:sz w:val="24"/>
        </w:rPr>
        <w:t>associazioni, utilizzo di sedi esterne all’Università…)</w:t>
      </w:r>
    </w:p>
    <w:p w:rsidR="00600960" w:rsidRDefault="00D91795">
      <w:pPr>
        <w:spacing w:after="853"/>
        <w:ind w:left="208"/>
      </w:pPr>
      <w:r>
        <w:rPr>
          <w:rFonts w:ascii="Corbel" w:eastAsia="Corbel" w:hAnsi="Corbel" w:cs="Corbel"/>
          <w:b/>
          <w:sz w:val="24"/>
        </w:rPr>
        <w:t>*Titolo dell’iniziativa</w:t>
      </w:r>
    </w:p>
    <w:p w:rsidR="00600960" w:rsidRDefault="00D91795">
      <w:pPr>
        <w:spacing w:after="880" w:line="236" w:lineRule="auto"/>
        <w:ind w:left="208"/>
      </w:pPr>
      <w:r>
        <w:rPr>
          <w:rFonts w:ascii="Corbel" w:eastAsia="Corbel" w:hAnsi="Corbel" w:cs="Corbel"/>
          <w:b/>
          <w:sz w:val="24"/>
        </w:rPr>
        <w:t xml:space="preserve">*Tipologia dell’iniziativa </w:t>
      </w:r>
      <w:r>
        <w:rPr>
          <w:rFonts w:ascii="Corbel" w:eastAsia="Corbel" w:hAnsi="Corbel" w:cs="Corbel"/>
          <w:sz w:val="24"/>
        </w:rPr>
        <w:t>(specificare se: Attività complementari alla didattica/ Lezioni e seminari/ Iniziative promosse dagli studenti)</w:t>
      </w:r>
    </w:p>
    <w:p w:rsidR="00600960" w:rsidRDefault="00D91795">
      <w:pPr>
        <w:spacing w:after="863" w:line="265" w:lineRule="auto"/>
        <w:ind w:left="203" w:hanging="10"/>
      </w:pPr>
      <w:r>
        <w:rPr>
          <w:rFonts w:ascii="Corbel" w:eastAsia="Corbel" w:hAnsi="Corbel" w:cs="Corbel"/>
          <w:b/>
          <w:sz w:val="24"/>
        </w:rPr>
        <w:t>*Descrizione del tema e dei contenuti</w:t>
      </w:r>
      <w:r>
        <w:rPr>
          <w:rFonts w:ascii="Corbel" w:eastAsia="Corbel" w:hAnsi="Corbel" w:cs="Corbel"/>
          <w:b/>
          <w:sz w:val="24"/>
        </w:rPr>
        <w:t xml:space="preserve"> dell'iniziativa</w:t>
      </w:r>
      <w:r>
        <w:rPr>
          <w:rFonts w:ascii="Corbel" w:eastAsia="Corbel" w:hAnsi="Corbel" w:cs="Corbel"/>
          <w:sz w:val="24"/>
        </w:rPr>
        <w:t>:</w:t>
      </w:r>
    </w:p>
    <w:p w:rsidR="00600960" w:rsidRDefault="00D91795">
      <w:pPr>
        <w:spacing w:after="846" w:line="265" w:lineRule="auto"/>
        <w:ind w:left="203" w:hanging="10"/>
      </w:pPr>
      <w:r>
        <w:rPr>
          <w:rFonts w:ascii="Corbel" w:eastAsia="Corbel" w:hAnsi="Corbel" w:cs="Corbel"/>
          <w:b/>
          <w:sz w:val="24"/>
        </w:rPr>
        <w:t>*Periodo di svolgimento:</w:t>
      </w:r>
    </w:p>
    <w:p w:rsidR="00600960" w:rsidRDefault="00D91795">
      <w:pPr>
        <w:spacing w:after="0" w:line="265" w:lineRule="auto"/>
        <w:ind w:left="203" w:hanging="10"/>
      </w:pPr>
      <w:r>
        <w:rPr>
          <w:rFonts w:ascii="Corbel" w:eastAsia="Corbel" w:hAnsi="Corbel" w:cs="Corbel"/>
          <w:b/>
          <w:sz w:val="24"/>
        </w:rPr>
        <w:t>*Bozza di programma:</w:t>
      </w:r>
    </w:p>
    <w:p w:rsidR="00600960" w:rsidRDefault="00D91795">
      <w:pPr>
        <w:spacing w:after="885" w:line="248" w:lineRule="auto"/>
        <w:ind w:left="203" w:hanging="10"/>
        <w:jc w:val="both"/>
      </w:pPr>
      <w:r>
        <w:rPr>
          <w:rFonts w:ascii="Corbel" w:eastAsia="Corbel" w:hAnsi="Corbel" w:cs="Corbel"/>
          <w:i/>
          <w:sz w:val="24"/>
        </w:rPr>
        <w:t>Inserire almeno un programma di massima, indicando p.e. i relatori previsti per una conferenza o le attività da svolgersi nel viaggio di studio</w:t>
      </w:r>
    </w:p>
    <w:p w:rsidR="00600960" w:rsidRDefault="00D91795">
      <w:pPr>
        <w:spacing w:after="0" w:line="265" w:lineRule="auto"/>
        <w:ind w:left="203" w:hanging="10"/>
      </w:pPr>
      <w:r>
        <w:rPr>
          <w:rFonts w:ascii="Corbel" w:eastAsia="Corbel" w:hAnsi="Corbel" w:cs="Corbel"/>
          <w:b/>
          <w:sz w:val="24"/>
        </w:rPr>
        <w:t>*Destinatari</w:t>
      </w:r>
      <w:r>
        <w:rPr>
          <w:rFonts w:ascii="Corbel" w:eastAsia="Corbel" w:hAnsi="Corbel" w:cs="Corbel"/>
          <w:sz w:val="24"/>
        </w:rPr>
        <w:t>:</w:t>
      </w:r>
    </w:p>
    <w:p w:rsidR="00600960" w:rsidRDefault="00D91795">
      <w:pPr>
        <w:spacing w:after="869" w:line="248" w:lineRule="auto"/>
        <w:ind w:left="203" w:hanging="10"/>
        <w:jc w:val="both"/>
      </w:pPr>
      <w:r>
        <w:rPr>
          <w:rFonts w:ascii="Corbel" w:eastAsia="Corbel" w:hAnsi="Corbel" w:cs="Corbel"/>
          <w:i/>
          <w:sz w:val="24"/>
        </w:rPr>
        <w:t>Includere il numero di partecipant</w:t>
      </w:r>
      <w:r>
        <w:rPr>
          <w:rFonts w:ascii="Corbel" w:eastAsia="Corbel" w:hAnsi="Corbel" w:cs="Corbel"/>
          <w:i/>
          <w:sz w:val="24"/>
        </w:rPr>
        <w:t>i stimato e la loro tipologia (dottorandi, studenti di triennale/magistrale, studiosi…).</w:t>
      </w:r>
    </w:p>
    <w:p w:rsidR="00600960" w:rsidRDefault="00D91795">
      <w:pPr>
        <w:spacing w:after="0" w:line="265" w:lineRule="auto"/>
        <w:ind w:left="203" w:hanging="10"/>
      </w:pPr>
      <w:r>
        <w:rPr>
          <w:rFonts w:ascii="Corbel" w:eastAsia="Corbel" w:hAnsi="Corbel" w:cs="Corbel"/>
          <w:b/>
          <w:sz w:val="24"/>
        </w:rPr>
        <w:t xml:space="preserve">Altri finanziamenti previsti: </w:t>
      </w:r>
    </w:p>
    <w:p w:rsidR="00600960" w:rsidRDefault="00D91795">
      <w:pPr>
        <w:spacing w:after="12" w:line="248" w:lineRule="auto"/>
        <w:ind w:left="203" w:hanging="10"/>
        <w:jc w:val="both"/>
      </w:pPr>
      <w:r>
        <w:rPr>
          <w:rFonts w:ascii="Corbel" w:eastAsia="Corbel" w:hAnsi="Corbel" w:cs="Corbel"/>
          <w:i/>
          <w:sz w:val="24"/>
        </w:rPr>
        <w:t xml:space="preserve">Specificare quali sono le altre fonti di finanziamento dell’attività, p.e. contributo personale degli studenti, fondi Ricerca Locale, </w:t>
      </w:r>
      <w:r>
        <w:rPr>
          <w:rFonts w:ascii="Corbel" w:eastAsia="Corbel" w:hAnsi="Corbel" w:cs="Corbel"/>
          <w:i/>
          <w:sz w:val="24"/>
        </w:rPr>
        <w:t xml:space="preserve">sponsor privati (indicare quali, se possibile). </w:t>
      </w:r>
    </w:p>
    <w:p w:rsidR="00600960" w:rsidRDefault="00D91795">
      <w:pPr>
        <w:spacing w:after="847"/>
      </w:pPr>
      <w:r>
        <w:rPr>
          <w:rFonts w:ascii="Corbel" w:eastAsia="Corbel" w:hAnsi="Corbel" w:cs="Corbel"/>
          <w:sz w:val="21"/>
        </w:rPr>
        <w:t xml:space="preserve"> </w:t>
      </w:r>
    </w:p>
    <w:p w:rsidR="00600960" w:rsidRDefault="00D91795">
      <w:pPr>
        <w:spacing w:after="0" w:line="257" w:lineRule="auto"/>
        <w:ind w:right="9833"/>
      </w:pPr>
      <w:r>
        <w:rPr>
          <w:rFonts w:ascii="Corbel" w:eastAsia="Corbel" w:hAnsi="Corbel" w:cs="Corbel"/>
          <w:i/>
          <w:sz w:val="21"/>
        </w:rPr>
        <w:lastRenderedPageBreak/>
        <w:t xml:space="preserve">  </w:t>
      </w:r>
    </w:p>
    <w:p w:rsidR="00600960" w:rsidRDefault="00D91795">
      <w:pPr>
        <w:spacing w:after="78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0" w:line="265" w:lineRule="auto"/>
        <w:ind w:left="203" w:hanging="10"/>
      </w:pPr>
      <w:r>
        <w:rPr>
          <w:rFonts w:ascii="Corbel" w:eastAsia="Corbel" w:hAnsi="Corbel" w:cs="Corbel"/>
          <w:b/>
          <w:sz w:val="24"/>
        </w:rPr>
        <w:t xml:space="preserve">*Budget: </w:t>
      </w:r>
    </w:p>
    <w:p w:rsidR="00600960" w:rsidRDefault="00D91795">
      <w:pPr>
        <w:spacing w:after="12" w:line="248" w:lineRule="auto"/>
        <w:ind w:left="203" w:hanging="10"/>
        <w:jc w:val="both"/>
      </w:pPr>
      <w:r>
        <w:rPr>
          <w:rFonts w:ascii="Corbel" w:eastAsia="Corbel" w:hAnsi="Corbel" w:cs="Corbel"/>
          <w:i/>
          <w:sz w:val="24"/>
        </w:rPr>
        <w:t>Si richiede un budget di massima, nel quale siano chiaramente indicate le voci specifiche che il finanziamento richiesto dovrebbe coprire. Per queste ultime sono richieste dei preventivi inf</w:t>
      </w:r>
      <w:r>
        <w:rPr>
          <w:rFonts w:ascii="Corbel" w:eastAsia="Corbel" w:hAnsi="Corbel" w:cs="Corbel"/>
          <w:i/>
          <w:sz w:val="24"/>
        </w:rPr>
        <w:t xml:space="preserve">ormali (p.e.: per voli aerei, un link a un sito web con prezzi; per alberghi: un link alla pagina dei prezzi di un albergo o uno scambio di mail con una struttura ricettiva, e così via). </w:t>
      </w:r>
    </w:p>
    <w:p w:rsidR="00600960" w:rsidRDefault="00D91795">
      <w:pPr>
        <w:spacing w:after="0" w:line="242" w:lineRule="auto"/>
        <w:ind w:right="9833"/>
      </w:pPr>
      <w:r>
        <w:rPr>
          <w:rFonts w:ascii="Corbel" w:eastAsia="Corbel" w:hAnsi="Corbel" w:cs="Corbel"/>
          <w:i/>
          <w:sz w:val="21"/>
        </w:rPr>
        <w:t xml:space="preserve"> 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i/>
          <w:sz w:val="16"/>
        </w:rPr>
        <w:t xml:space="preserve"> </w:t>
      </w:r>
    </w:p>
    <w:tbl>
      <w:tblPr>
        <w:tblStyle w:val="TableGrid"/>
        <w:tblW w:w="9341" w:type="dxa"/>
        <w:tblInd w:w="10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8"/>
        <w:gridCol w:w="1858"/>
        <w:gridCol w:w="1843"/>
        <w:gridCol w:w="1842"/>
      </w:tblGrid>
      <w:tr w:rsidR="00600960">
        <w:trPr>
          <w:trHeight w:val="881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Tipologia di spesa </w:t>
            </w:r>
          </w:p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(descrizione delle voci di spesa)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4"/>
              </w:rPr>
              <w:t>Impo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rto previsto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04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Contributo richiesto al Dipartimento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04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Altri finanziamenti </w:t>
            </w:r>
          </w:p>
        </w:tc>
      </w:tr>
      <w:tr w:rsidR="00600960">
        <w:trPr>
          <w:trHeight w:val="30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600960">
        <w:trPr>
          <w:trHeight w:val="30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0960">
        <w:trPr>
          <w:trHeight w:val="305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600960">
        <w:trPr>
          <w:trHeight w:val="30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600960">
        <w:trPr>
          <w:trHeight w:val="30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600960">
        <w:trPr>
          <w:trHeight w:val="305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0960">
        <w:trPr>
          <w:trHeight w:val="288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600960">
        <w:trPr>
          <w:trHeight w:val="30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600960">
        <w:trPr>
          <w:trHeight w:val="30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Totale contributi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600960">
        <w:trPr>
          <w:trHeight w:val="305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Totale costo iniziativa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00960" w:rsidRDefault="00600960"/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960" w:rsidRDefault="00600960"/>
        </w:tc>
      </w:tr>
    </w:tbl>
    <w:p w:rsidR="00600960" w:rsidRDefault="00D91795">
      <w:pPr>
        <w:spacing w:after="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19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0" w:line="265" w:lineRule="auto"/>
        <w:ind w:left="203" w:hanging="10"/>
      </w:pPr>
      <w:r>
        <w:rPr>
          <w:rFonts w:ascii="Corbel" w:eastAsia="Corbel" w:hAnsi="Corbel" w:cs="Corbel"/>
          <w:b/>
          <w:sz w:val="24"/>
        </w:rPr>
        <w:t xml:space="preserve">Esempio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tbl>
      <w:tblPr>
        <w:tblStyle w:val="TableGrid"/>
        <w:tblW w:w="7354" w:type="dxa"/>
        <w:tblInd w:w="104" w:type="dxa"/>
        <w:tblCellMar>
          <w:top w:w="0" w:type="dxa"/>
          <w:left w:w="0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2652"/>
        <w:gridCol w:w="1567"/>
        <w:gridCol w:w="1438"/>
        <w:gridCol w:w="1697"/>
      </w:tblGrid>
      <w:tr w:rsidR="00600960">
        <w:trPr>
          <w:trHeight w:val="737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Tipologia di spesa </w:t>
            </w:r>
          </w:p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(descrizione </w:t>
            </w:r>
            <w:r>
              <w:rPr>
                <w:rFonts w:ascii="Corbel" w:eastAsia="Corbel" w:hAnsi="Corbel" w:cs="Corbel"/>
                <w:b/>
                <w:sz w:val="21"/>
              </w:rPr>
              <w:t xml:space="preserve">delle voci di spesa)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Importo previsto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Contributo richiesto al Dipartimento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04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Altri finanziamenti </w:t>
            </w:r>
          </w:p>
        </w:tc>
      </w:tr>
      <w:tr w:rsidR="00600960">
        <w:trPr>
          <w:trHeight w:val="256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sz w:val="21"/>
              </w:rPr>
              <w:t xml:space="preserve">Biglietto treno oratori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sz w:val="21"/>
              </w:rPr>
              <w:t xml:space="preserve">300,00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sz w:val="21"/>
              </w:rPr>
              <w:t xml:space="preserve">200,00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04"/>
            </w:pPr>
            <w:r>
              <w:rPr>
                <w:rFonts w:ascii="Corbel" w:eastAsia="Corbel" w:hAnsi="Corbel" w:cs="Corbel"/>
                <w:sz w:val="21"/>
              </w:rPr>
              <w:t xml:space="preserve">100,00 </w:t>
            </w:r>
          </w:p>
        </w:tc>
      </w:tr>
      <w:tr w:rsidR="00600960">
        <w:trPr>
          <w:trHeight w:val="257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sz w:val="21"/>
              </w:rPr>
              <w:t xml:space="preserve">Buffet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sz w:val="21"/>
              </w:rPr>
              <w:t xml:space="preserve">200,00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04"/>
            </w:pPr>
            <w:r>
              <w:rPr>
                <w:rFonts w:ascii="Corbel" w:eastAsia="Corbel" w:hAnsi="Corbel" w:cs="Corbel"/>
                <w:sz w:val="21"/>
              </w:rPr>
              <w:t xml:space="preserve">200,00 </w:t>
            </w:r>
          </w:p>
        </w:tc>
      </w:tr>
      <w:tr w:rsidR="00600960">
        <w:trPr>
          <w:trHeight w:val="256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sz w:val="21"/>
              </w:rPr>
              <w:t xml:space="preserve">Albergo oratore XY (1 notte)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sz w:val="21"/>
              </w:rPr>
              <w:t xml:space="preserve">150,00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sz w:val="21"/>
              </w:rPr>
              <w:t xml:space="preserve">150,00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00960">
        <w:trPr>
          <w:trHeight w:val="240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00960">
        <w:trPr>
          <w:trHeight w:val="256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Totale contributi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350,00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04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300,00 </w:t>
            </w:r>
          </w:p>
        </w:tc>
      </w:tr>
      <w:tr w:rsidR="00600960">
        <w:trPr>
          <w:trHeight w:val="257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Totale costo iniziativa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960" w:rsidRDefault="00D91795">
            <w:pPr>
              <w:spacing w:after="0"/>
              <w:ind w:left="120"/>
            </w:pPr>
            <w:r>
              <w:rPr>
                <w:rFonts w:ascii="Corbel" w:eastAsia="Corbel" w:hAnsi="Corbel" w:cs="Corbel"/>
                <w:b/>
                <w:sz w:val="21"/>
              </w:rPr>
              <w:t xml:space="preserve">650,00 </w:t>
            </w: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00960" w:rsidRDefault="00600960"/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960" w:rsidRDefault="00600960"/>
        </w:tc>
      </w:tr>
    </w:tbl>
    <w:p w:rsidR="00600960" w:rsidRDefault="00D91795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b/>
          <w:sz w:val="24"/>
        </w:rPr>
        <w:lastRenderedPageBreak/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600960" w:rsidRDefault="00D91795">
      <w:pPr>
        <w:spacing w:after="169"/>
      </w:pPr>
      <w:r>
        <w:rPr>
          <w:rFonts w:ascii="Corbel" w:eastAsia="Corbel" w:hAnsi="Corbel" w:cs="Corbel"/>
          <w:b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sz w:val="21"/>
        </w:rPr>
        <w:t xml:space="preserve"> </w:t>
      </w:r>
    </w:p>
    <w:p w:rsidR="00600960" w:rsidRDefault="00D91795">
      <w:pPr>
        <w:spacing w:after="895"/>
      </w:pPr>
      <w:r>
        <w:rPr>
          <w:rFonts w:ascii="Corbel" w:eastAsia="Corbel" w:hAnsi="Corbel" w:cs="Corbel"/>
          <w:sz w:val="21"/>
        </w:rPr>
        <w:t xml:space="preserve"> </w:t>
      </w:r>
    </w:p>
    <w:p w:rsidR="00600960" w:rsidRDefault="00D91795">
      <w:pPr>
        <w:spacing w:after="0" w:line="265" w:lineRule="auto"/>
        <w:ind w:left="203" w:hanging="10"/>
      </w:pPr>
      <w:r>
        <w:rPr>
          <w:rFonts w:ascii="Corbel" w:eastAsia="Corbel" w:hAnsi="Corbel" w:cs="Corbel"/>
          <w:b/>
          <w:sz w:val="24"/>
        </w:rPr>
        <w:t xml:space="preserve">Allegati </w:t>
      </w:r>
    </w:p>
    <w:p w:rsidR="00600960" w:rsidRDefault="00D91795">
      <w:pPr>
        <w:spacing w:after="12" w:line="248" w:lineRule="auto"/>
        <w:ind w:left="203" w:hanging="10"/>
        <w:jc w:val="both"/>
      </w:pPr>
      <w:r>
        <w:rPr>
          <w:rFonts w:ascii="Corbel" w:eastAsia="Corbel" w:hAnsi="Corbel" w:cs="Corbel"/>
          <w:i/>
          <w:sz w:val="24"/>
        </w:rPr>
        <w:t xml:space="preserve">Preventivi, materiale utile a valutare l’iniziativa etc.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78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16" w:line="236" w:lineRule="auto"/>
        <w:ind w:left="208" w:right="13" w:firstLine="48"/>
      </w:pPr>
      <w:r>
        <w:rPr>
          <w:rFonts w:ascii="Corbel" w:eastAsia="Corbel" w:hAnsi="Corbel" w:cs="Corbel"/>
          <w:sz w:val="24"/>
        </w:rPr>
        <w:t xml:space="preserve">Il Coordinatore dichiara di aver preso visione delle “Linee guida per la valutazione delle richieste </w:t>
      </w:r>
      <w:r>
        <w:rPr>
          <w:rFonts w:ascii="Corbel" w:eastAsia="Corbel" w:hAnsi="Corbel" w:cs="Corbel"/>
          <w:sz w:val="24"/>
        </w:rPr>
        <w:t xml:space="preserve">di contributo per progetti didattici”, in particolare per quanto rigaurda il punto e), “Rendicontazione, monitoraggio dei progetti didattici finanziati e proroghe”.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:rsidR="00600960" w:rsidRDefault="00D91795">
      <w:pPr>
        <w:spacing w:after="5"/>
      </w:pPr>
      <w:r>
        <w:rPr>
          <w:rFonts w:ascii="Corbel" w:eastAsia="Corbel" w:hAnsi="Corbel" w:cs="Corbel"/>
          <w:sz w:val="24"/>
        </w:rPr>
        <w:t xml:space="preserve"> </w:t>
      </w:r>
    </w:p>
    <w:p w:rsidR="00600960" w:rsidRDefault="00D91795">
      <w:pPr>
        <w:tabs>
          <w:tab w:val="center" w:pos="1770"/>
          <w:tab w:val="center" w:pos="3332"/>
        </w:tabs>
        <w:spacing w:after="12" w:line="248" w:lineRule="auto"/>
      </w:pPr>
      <w:r>
        <w:tab/>
      </w:r>
      <w:r>
        <w:rPr>
          <w:rFonts w:ascii="Corbel" w:eastAsia="Corbel" w:hAnsi="Corbel" w:cs="Corbel"/>
          <w:i/>
          <w:sz w:val="24"/>
        </w:rPr>
        <w:t xml:space="preserve">Data  </w:t>
      </w:r>
      <w:r>
        <w:rPr>
          <w:noProof/>
        </w:rPr>
        <mc:AlternateContent>
          <mc:Choice Requires="wpg">
            <w:drawing>
              <wp:inline distT="0" distB="0" distL="0" distR="0">
                <wp:extent cx="1648079" cy="10160"/>
                <wp:effectExtent l="0" t="0" r="0" b="0"/>
                <wp:docPr id="5006" name="Group 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079" cy="10160"/>
                          <a:chOff x="0" y="0"/>
                          <a:chExt cx="1648079" cy="10160"/>
                        </a:xfrm>
                      </wpg:grpSpPr>
                      <wps:wsp>
                        <wps:cNvPr id="6757" name="Shape 6757"/>
                        <wps:cNvSpPr/>
                        <wps:spPr>
                          <a:xfrm>
                            <a:off x="0" y="0"/>
                            <a:ext cx="164807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079" h="1016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  <a:lnTo>
                                  <a:pt x="164807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6" style="width:129.77pt;height:0.799988pt;mso-position-horizontal-relative:char;mso-position-vertical-relative:line" coordsize="16480,101">
                <v:shape id="Shape 6758" style="position:absolute;width:16480;height:101;left:0;top:0;" coordsize="1648079,10160" path="m0,0l1648079,0l1648079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orbel" w:eastAsia="Corbel" w:hAnsi="Corbel" w:cs="Corbel"/>
          <w:i/>
          <w:sz w:val="24"/>
        </w:rPr>
        <w:t xml:space="preserve"> </w:t>
      </w:r>
      <w:r>
        <w:rPr>
          <w:rFonts w:ascii="Corbel" w:eastAsia="Corbel" w:hAnsi="Corbel" w:cs="Corbel"/>
          <w:i/>
          <w:sz w:val="24"/>
        </w:rPr>
        <w:tab/>
        <w:t xml:space="preserve">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30"/>
      </w:pPr>
      <w:r>
        <w:rPr>
          <w:rFonts w:ascii="Corbel" w:eastAsia="Corbel" w:hAnsi="Corbel" w:cs="Corbel"/>
          <w:i/>
          <w:sz w:val="21"/>
        </w:rPr>
        <w:t xml:space="preserve"> </w:t>
      </w:r>
    </w:p>
    <w:p w:rsidR="00600960" w:rsidRDefault="00D91795">
      <w:pPr>
        <w:spacing w:after="9"/>
      </w:pPr>
      <w:r>
        <w:rPr>
          <w:rFonts w:ascii="Corbel" w:eastAsia="Corbel" w:hAnsi="Corbel" w:cs="Corbel"/>
          <w:i/>
          <w:sz w:val="27"/>
        </w:rPr>
        <w:t xml:space="preserve"> </w:t>
      </w:r>
    </w:p>
    <w:p w:rsidR="00600960" w:rsidRDefault="00D91795">
      <w:pPr>
        <w:spacing w:after="9277"/>
        <w:jc w:val="right"/>
      </w:pPr>
      <w:r>
        <w:rPr>
          <w:rFonts w:ascii="Corbel" w:eastAsia="Corbel" w:hAnsi="Corbel" w:cs="Corbel"/>
          <w:sz w:val="24"/>
        </w:rPr>
        <w:t xml:space="preserve">Firma del Coordinatore </w:t>
      </w:r>
    </w:p>
    <w:p w:rsidR="00600960" w:rsidRDefault="00D91795">
      <w:pPr>
        <w:spacing w:after="0"/>
      </w:pPr>
      <w:r>
        <w:rPr>
          <w:rFonts w:ascii="Corbel" w:eastAsia="Corbel" w:hAnsi="Corbel" w:cs="Corbel"/>
          <w:sz w:val="21"/>
        </w:rPr>
        <w:lastRenderedPageBreak/>
        <w:t xml:space="preserve"> </w:t>
      </w:r>
    </w:p>
    <w:sectPr w:rsidR="0060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16"/>
      <w:pgMar w:top="566" w:right="1100" w:bottom="921" w:left="930" w:header="698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95" w:rsidRDefault="00D91795">
      <w:pPr>
        <w:spacing w:after="0" w:line="240" w:lineRule="auto"/>
      </w:pPr>
      <w:r>
        <w:separator/>
      </w:r>
    </w:p>
  </w:endnote>
  <w:endnote w:type="continuationSeparator" w:id="0">
    <w:p w:rsidR="00D91795" w:rsidRDefault="00D9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0" w:rsidRDefault="00D91795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0" w:rsidRDefault="00D91795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03F" w:rsidRPr="009F503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0" w:rsidRDefault="00D91795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95" w:rsidRDefault="00D91795">
      <w:pPr>
        <w:spacing w:after="0" w:line="240" w:lineRule="auto"/>
      </w:pPr>
      <w:r>
        <w:separator/>
      </w:r>
    </w:p>
  </w:footnote>
  <w:footnote w:type="continuationSeparator" w:id="0">
    <w:p w:rsidR="00D91795" w:rsidRDefault="00D9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0" w:rsidRDefault="00D91795">
    <w:pPr>
      <w:spacing w:after="0"/>
      <w:ind w:left="22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6320790</wp:posOffset>
          </wp:positionH>
          <wp:positionV relativeFrom="page">
            <wp:posOffset>443230</wp:posOffset>
          </wp:positionV>
          <wp:extent cx="570726" cy="4660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726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732155</wp:posOffset>
          </wp:positionH>
          <wp:positionV relativeFrom="page">
            <wp:posOffset>455295</wp:posOffset>
          </wp:positionV>
          <wp:extent cx="466611" cy="44767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611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7"/>
      </w:rPr>
      <w:t xml:space="preserve">Università degli Studi di Torino </w:t>
    </w:r>
  </w:p>
  <w:p w:rsidR="00600960" w:rsidRDefault="00D91795">
    <w:pPr>
      <w:spacing w:after="0"/>
      <w:ind w:left="224" w:right="54"/>
      <w:jc w:val="center"/>
    </w:pPr>
    <w:r>
      <w:rPr>
        <w:rFonts w:ascii="Arial" w:eastAsia="Arial" w:hAnsi="Arial" w:cs="Arial"/>
        <w:sz w:val="29"/>
      </w:rPr>
      <w:t xml:space="preserve">Dipartimento di Studi Umanistici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0" w:rsidRDefault="00D91795">
    <w:pPr>
      <w:spacing w:after="0"/>
      <w:ind w:left="22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6320790</wp:posOffset>
          </wp:positionH>
          <wp:positionV relativeFrom="page">
            <wp:posOffset>443230</wp:posOffset>
          </wp:positionV>
          <wp:extent cx="570726" cy="4660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726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732155</wp:posOffset>
          </wp:positionH>
          <wp:positionV relativeFrom="page">
            <wp:posOffset>455295</wp:posOffset>
          </wp:positionV>
          <wp:extent cx="466611" cy="44767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611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7"/>
      </w:rPr>
      <w:t xml:space="preserve">Università degli Studi di Torino </w:t>
    </w:r>
  </w:p>
  <w:p w:rsidR="00600960" w:rsidRDefault="00D91795">
    <w:pPr>
      <w:spacing w:after="0"/>
      <w:ind w:left="224" w:right="54"/>
      <w:jc w:val="center"/>
    </w:pPr>
    <w:r>
      <w:rPr>
        <w:rFonts w:ascii="Arial" w:eastAsia="Arial" w:hAnsi="Arial" w:cs="Arial"/>
        <w:sz w:val="29"/>
      </w:rPr>
      <w:t xml:space="preserve">Dipartimento di Studi Umanistici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0" w:rsidRDefault="00D91795">
    <w:pPr>
      <w:spacing w:after="0"/>
      <w:ind w:left="22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6320790</wp:posOffset>
          </wp:positionH>
          <wp:positionV relativeFrom="page">
            <wp:posOffset>443230</wp:posOffset>
          </wp:positionV>
          <wp:extent cx="570726" cy="46609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726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732155</wp:posOffset>
          </wp:positionH>
          <wp:positionV relativeFrom="page">
            <wp:posOffset>455295</wp:posOffset>
          </wp:positionV>
          <wp:extent cx="466611" cy="447675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611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7"/>
      </w:rPr>
      <w:t xml:space="preserve">Università degli Studi di Torino </w:t>
    </w:r>
  </w:p>
  <w:p w:rsidR="00600960" w:rsidRDefault="00D91795">
    <w:pPr>
      <w:spacing w:after="0"/>
      <w:ind w:left="224" w:right="54"/>
      <w:jc w:val="center"/>
    </w:pPr>
    <w:r>
      <w:rPr>
        <w:rFonts w:ascii="Arial" w:eastAsia="Arial" w:hAnsi="Arial" w:cs="Arial"/>
        <w:sz w:val="29"/>
      </w:rPr>
      <w:t xml:space="preserve">Dipartimento di Studi Umanistici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6F56"/>
    <w:multiLevelType w:val="hybridMultilevel"/>
    <w:tmpl w:val="19368D50"/>
    <w:lvl w:ilvl="0" w:tplc="B0984926">
      <w:start w:val="1"/>
      <w:numFmt w:val="bullet"/>
      <w:lvlText w:val="*"/>
      <w:lvlJc w:val="left"/>
      <w:pPr>
        <w:ind w:left="369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25C42">
      <w:start w:val="1"/>
      <w:numFmt w:val="bullet"/>
      <w:lvlText w:val="o"/>
      <w:lvlJc w:val="left"/>
      <w:pPr>
        <w:ind w:left="108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05830">
      <w:start w:val="1"/>
      <w:numFmt w:val="bullet"/>
      <w:lvlText w:val="▪"/>
      <w:lvlJc w:val="left"/>
      <w:pPr>
        <w:ind w:left="180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4CEA4">
      <w:start w:val="1"/>
      <w:numFmt w:val="bullet"/>
      <w:lvlText w:val="•"/>
      <w:lvlJc w:val="left"/>
      <w:pPr>
        <w:ind w:left="252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01BAE">
      <w:start w:val="1"/>
      <w:numFmt w:val="bullet"/>
      <w:lvlText w:val="o"/>
      <w:lvlJc w:val="left"/>
      <w:pPr>
        <w:ind w:left="324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2D48C">
      <w:start w:val="1"/>
      <w:numFmt w:val="bullet"/>
      <w:lvlText w:val="▪"/>
      <w:lvlJc w:val="left"/>
      <w:pPr>
        <w:ind w:left="396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A3B56">
      <w:start w:val="1"/>
      <w:numFmt w:val="bullet"/>
      <w:lvlText w:val="•"/>
      <w:lvlJc w:val="left"/>
      <w:pPr>
        <w:ind w:left="468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4B3CE">
      <w:start w:val="1"/>
      <w:numFmt w:val="bullet"/>
      <w:lvlText w:val="o"/>
      <w:lvlJc w:val="left"/>
      <w:pPr>
        <w:ind w:left="540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ACBBE">
      <w:start w:val="1"/>
      <w:numFmt w:val="bullet"/>
      <w:lvlText w:val="▪"/>
      <w:lvlJc w:val="left"/>
      <w:pPr>
        <w:ind w:left="612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60"/>
    <w:rsid w:val="00600960"/>
    <w:rsid w:val="009F503F"/>
    <w:rsid w:val="00D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ACFC-44E7-4300-8505-77F0A2C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fpalladi</cp:lastModifiedBy>
  <cp:revision>2</cp:revision>
  <dcterms:created xsi:type="dcterms:W3CDTF">2022-05-06T12:04:00Z</dcterms:created>
  <dcterms:modified xsi:type="dcterms:W3CDTF">2022-05-06T12:04:00Z</dcterms:modified>
</cp:coreProperties>
</file>